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C2" w:rsidRPr="00AC2BC2" w:rsidRDefault="00AC2BC2" w:rsidP="00AC2BC2">
      <w:pPr>
        <w:widowControl/>
        <w:shd w:val="clear" w:color="auto" w:fill="FFFFFF"/>
        <w:spacing w:before="300" w:after="225" w:line="480" w:lineRule="atLeast"/>
        <w:jc w:val="center"/>
        <w:outlineLvl w:val="0"/>
        <w:rPr>
          <w:rFonts w:ascii="微软雅黑" w:eastAsia="微软雅黑" w:hAnsi="微软雅黑" w:cs="宋体"/>
          <w:b/>
          <w:bCs/>
          <w:color w:val="000000"/>
          <w:kern w:val="36"/>
          <w:sz w:val="36"/>
          <w:szCs w:val="36"/>
        </w:rPr>
      </w:pPr>
      <w:r w:rsidRPr="00AC2BC2">
        <w:rPr>
          <w:rFonts w:ascii="微软雅黑" w:eastAsia="微软雅黑" w:hAnsi="微软雅黑" w:cs="宋体" w:hint="eastAsia"/>
          <w:b/>
          <w:bCs/>
          <w:color w:val="000000"/>
          <w:kern w:val="36"/>
          <w:sz w:val="36"/>
          <w:szCs w:val="36"/>
        </w:rPr>
        <w:t>习近平在北京大学师生座谈会上的讲话</w:t>
      </w:r>
    </w:p>
    <w:p w:rsidR="00AC2BC2" w:rsidRPr="00AC2BC2" w:rsidRDefault="00AC2BC2" w:rsidP="00AC2BC2">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p>
    <w:p w:rsidR="00AC2BC2" w:rsidRDefault="00AC2BC2" w:rsidP="00AC2BC2">
      <w:pPr>
        <w:pStyle w:val="a3"/>
        <w:shd w:val="clear" w:color="auto" w:fill="FFFFFF"/>
        <w:spacing w:before="0" w:beforeAutospacing="0" w:after="0" w:afterAutospacing="0"/>
        <w:rPr>
          <w:rFonts w:asciiTheme="minorEastAsia" w:eastAsiaTheme="minorEastAsia" w:hAnsiTheme="minorEastAsia" w:hint="eastAsia"/>
          <w:color w:val="000000"/>
          <w:sz w:val="32"/>
          <w:szCs w:val="32"/>
        </w:rPr>
      </w:pPr>
    </w:p>
    <w:p w:rsidR="00AC2BC2" w:rsidRPr="00AC2BC2" w:rsidRDefault="00AC2BC2" w:rsidP="00AC2BC2">
      <w:pPr>
        <w:pStyle w:val="a3"/>
        <w:shd w:val="clear" w:color="auto" w:fill="FFFFFF"/>
        <w:spacing w:before="0" w:beforeAutospacing="0" w:after="0" w:afterAutospacing="0"/>
        <w:rPr>
          <w:rFonts w:asciiTheme="minorEastAsia" w:eastAsiaTheme="minorEastAsia" w:hAnsiTheme="minorEastAsia"/>
          <w:color w:val="000000"/>
          <w:sz w:val="32"/>
          <w:szCs w:val="32"/>
        </w:rPr>
      </w:pPr>
      <w:r w:rsidRPr="00AC2BC2">
        <w:rPr>
          <w:rFonts w:asciiTheme="minorEastAsia" w:eastAsiaTheme="minorEastAsia" w:hAnsiTheme="minorEastAsia" w:hint="eastAsia"/>
          <w:color w:val="000000"/>
          <w:sz w:val="32"/>
          <w:szCs w:val="32"/>
        </w:rPr>
        <w:t>各位同学，各位老师，同志们：</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今天，有机会同大家一起座谈，感到非常高兴。再过两天，就是五四青年节，也是北大建校120周年校庆日。首先，我代表党中央，向北大全体师生员工和海内外校友，向全国各族青年，向全国青年工作者，致以节日的问候！</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近年来，北大继承光荣传统，坚持社会主义办学方向，立德树人成果丰硕，双一流建设成效显著，服务经济社会发展成绩突出，学校发展思路清晰，办学实力和影响力显著增强，令人欣慰。</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作出新的更大的贡献。</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从五四运动到中国特色社会主义进入新时代，中华民族迎来了从站起来、富起来到强起来的伟大飞跃。这在中华民族发展史上、在人类社会发展史上都是划时代的。</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lastRenderedPageBreak/>
        <w:t>我在党的十九大报告中提出了我国发展的战略安排，这就是：到2020年全面建成小康社会，到2035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同学们、老师们！</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lastRenderedPageBreak/>
        <w:t>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大学是立德树人、培养人才的地方，是青年人学习知识、增长才干、放飞梦想的地方。借此机会，我想就学校培养什么样的人、怎样培养人，同各位同学和老师交流一下看法。</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一代中华儿女创造和积淀出来的，也需要一代一代传承下去。</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 xml:space="preserve"> “国势之强由于人，人材之成出于学。”培养社会主义建设者和接班人，是我们党的教育方针，是我国各级各类学校的共同使命。大学对青年成长成才发挥着重要作用。高</w:t>
      </w:r>
      <w:r w:rsidRPr="00AC2BC2">
        <w:rPr>
          <w:rFonts w:asciiTheme="minorEastAsia" w:eastAsiaTheme="minorEastAsia" w:hAnsiTheme="minorEastAsia" w:hint="eastAsia"/>
          <w:color w:val="000000"/>
          <w:sz w:val="32"/>
          <w:szCs w:val="32"/>
        </w:rPr>
        <w:lastRenderedPageBreak/>
        <w:t>校只有抓住培养社会主义建设者和接班人这个根本才能办好，才能办出中国特色世界一流大学。为此，有3项基础性工作要抓好。</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w:t>
      </w:r>
      <w:r w:rsidRPr="00AC2BC2">
        <w:rPr>
          <w:rFonts w:asciiTheme="minorEastAsia" w:eastAsiaTheme="minorEastAsia" w:hAnsiTheme="minorEastAsia" w:hint="eastAsia"/>
          <w:color w:val="000000"/>
          <w:sz w:val="32"/>
          <w:szCs w:val="32"/>
        </w:rPr>
        <w:lastRenderedPageBreak/>
        <w:t>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世界一流大学的自信。只要我们在培养社会主义建设者和接班人上有作为、有成效，我们的大学就能在世界上有地位、有话语权。</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 xml:space="preserve"> “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w:t>
      </w:r>
      <w:r w:rsidRPr="00AC2BC2">
        <w:rPr>
          <w:rFonts w:asciiTheme="minorEastAsia" w:eastAsiaTheme="minorEastAsia" w:hAnsiTheme="minorEastAsia" w:hint="eastAsia"/>
          <w:color w:val="000000"/>
          <w:sz w:val="32"/>
          <w:szCs w:val="32"/>
        </w:rPr>
        <w:lastRenderedPageBreak/>
        <w:t>都发生了革命性变化。这也对教师队伍能力和水平提出了新的更高的要求。</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lastRenderedPageBreak/>
        <w:t>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w:t>
      </w:r>
      <w:r w:rsidRPr="00AC2BC2">
        <w:rPr>
          <w:rFonts w:asciiTheme="minorEastAsia" w:eastAsiaTheme="minorEastAsia" w:hAnsiTheme="minorEastAsia" w:hint="eastAsia"/>
          <w:color w:val="000000"/>
          <w:sz w:val="32"/>
          <w:szCs w:val="32"/>
        </w:rPr>
        <w:lastRenderedPageBreak/>
        <w:t>创新团队，力争实现前瞻性基础研究、引领性原创成果的重大突破。</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同学们、老师们！</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当代青年是同新时代共同前进的一代。我们面临的新时代，既是近代以来中华民族发展的最好时代，也是实现中华民族伟大复兴的最关键时代。广大青年既拥有广阔发展空间，也承载着伟大时代使命。青年是国家的希望、民族的未来。我衷心希望每一个青年都成为社会主义建设者和接班人，不辱时代使命，不负人民期望。对广大青年来说，这是最大的人生际遇，也是最大的人生考验。</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2014年我来北大同师生代表座谈时对广大青年提出了具有执着的信念、优良的品德、丰富的知识、过硬的本领这4点要求。借此机会，我再给广大青年提几点希望。</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一是要爱国，忠于祖国，忠于人民。爱国，是人世间最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w:t>
      </w:r>
      <w:r w:rsidRPr="00AC2BC2">
        <w:rPr>
          <w:rFonts w:asciiTheme="minorEastAsia" w:eastAsiaTheme="minorEastAsia" w:hAnsiTheme="minorEastAsia" w:hint="eastAsia"/>
          <w:color w:val="000000"/>
          <w:sz w:val="32"/>
          <w:szCs w:val="32"/>
        </w:rPr>
        <w:lastRenderedPageBreak/>
        <w:t>国的前途、把自己的人生同民族的命运紧密联系在一起，扎根人民，奉献国家。</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二是要励志，立鸿鹄志，做奋斗者。苏轼说：“古之立大事者，不惟有超世之才，亦必有坚忍不拔之志。”王守仁说：“志不立，天下无可成之事。”可见，立志对一个人的一生具有多么重要的意义。广大青年要培养奋斗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w:t>
      </w:r>
      <w:r w:rsidRPr="00AC2BC2">
        <w:rPr>
          <w:rFonts w:asciiTheme="minorEastAsia" w:eastAsiaTheme="minorEastAsia" w:hAnsiTheme="minorEastAsia" w:hint="eastAsia"/>
          <w:color w:val="000000"/>
          <w:sz w:val="32"/>
          <w:szCs w:val="32"/>
        </w:rPr>
        <w:lastRenderedPageBreak/>
        <w:t>大青年珍惜大好学习时光，求真学问，练真本领，更好为国争光、为民造福。</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 xml:space="preserve">　　四是要力行，知行合一，做实干家。“纸上得来终觉浅，绝知此事要躬行。”学到的东西，不能停留在书本上，不能只装在脑袋里，而应该落实到行动上，做到知行合一、以知促行、以行求知，正所谓“知者行之始，行者知之成”。每一项事业，不论大小，都是靠脚踏实地、一点一滴干出来的。“道虽迩，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 xml:space="preserve">　　同学们、老师们！</w:t>
      </w:r>
    </w:p>
    <w:p w:rsidR="00AC2BC2" w:rsidRPr="00AC2BC2" w:rsidRDefault="00AC2BC2" w:rsidP="00AC2BC2">
      <w:pPr>
        <w:pStyle w:val="a3"/>
        <w:shd w:val="clear" w:color="auto" w:fill="FFFFFF"/>
        <w:spacing w:before="0" w:beforeAutospacing="0" w:after="0" w:afterAutospacing="0"/>
        <w:ind w:firstLineChars="200" w:firstLine="640"/>
        <w:rPr>
          <w:rFonts w:asciiTheme="minorEastAsia" w:eastAsiaTheme="minorEastAsia" w:hAnsiTheme="minorEastAsia" w:hint="eastAsia"/>
          <w:color w:val="000000"/>
          <w:sz w:val="32"/>
          <w:szCs w:val="32"/>
        </w:rPr>
      </w:pPr>
      <w:r w:rsidRPr="00AC2BC2">
        <w:rPr>
          <w:rFonts w:asciiTheme="minorEastAsia" w:eastAsiaTheme="minorEastAsia" w:hAnsiTheme="minorEastAsia" w:hint="eastAsia"/>
          <w:color w:val="000000"/>
          <w:sz w:val="32"/>
          <w:szCs w:val="32"/>
        </w:rPr>
        <w:t xml:space="preserve">　　辛弃疾在一首词中写道：“乘风好去，长空万里，直下看山河。”我说过：“中国梦是历史的、现实的，也是未来的；是我们这一代的，更是青年一代的。中华民族伟大复兴的中国梦终将在一代代青年的接力奋斗中变为现实。”新时代青年要乘新时代春风，在祖国的万里长空放飞青春梦想，以社会主义建设者和接班人的使命担当，为全面建成小</w:t>
      </w:r>
      <w:r w:rsidRPr="00AC2BC2">
        <w:rPr>
          <w:rFonts w:asciiTheme="minorEastAsia" w:eastAsiaTheme="minorEastAsia" w:hAnsiTheme="minorEastAsia" w:hint="eastAsia"/>
          <w:color w:val="000000"/>
          <w:sz w:val="32"/>
          <w:szCs w:val="32"/>
        </w:rPr>
        <w:lastRenderedPageBreak/>
        <w:t>康社会、全面建设社会主义现代化强国而努力奋斗，让中华民族伟大复兴在我们的奋斗中梦想成真！</w:t>
      </w:r>
    </w:p>
    <w:p w:rsidR="00B3143B" w:rsidRPr="00AC2BC2" w:rsidRDefault="00B3143B" w:rsidP="00AC2BC2">
      <w:pPr>
        <w:ind w:firstLineChars="200" w:firstLine="640"/>
        <w:rPr>
          <w:rFonts w:asciiTheme="minorEastAsia" w:hAnsiTheme="minorEastAsia"/>
          <w:sz w:val="32"/>
          <w:szCs w:val="32"/>
        </w:rPr>
      </w:pPr>
    </w:p>
    <w:sectPr w:rsidR="00B3143B" w:rsidRPr="00AC2B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2BC2"/>
    <w:rsid w:val="00AC2BC2"/>
    <w:rsid w:val="00B31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C2BC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2BC2"/>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AC2BC2"/>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167984004">
      <w:bodyDiv w:val="1"/>
      <w:marLeft w:val="0"/>
      <w:marRight w:val="0"/>
      <w:marTop w:val="0"/>
      <w:marBottom w:val="0"/>
      <w:divBdr>
        <w:top w:val="none" w:sz="0" w:space="0" w:color="auto"/>
        <w:left w:val="none" w:sz="0" w:space="0" w:color="auto"/>
        <w:bottom w:val="none" w:sz="0" w:space="0" w:color="auto"/>
        <w:right w:val="none" w:sz="0" w:space="0" w:color="auto"/>
      </w:divBdr>
    </w:div>
    <w:div w:id="20200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777</Words>
  <Characters>4434</Characters>
  <Application>Microsoft Office Word</Application>
  <DocSecurity>0</DocSecurity>
  <Lines>36</Lines>
  <Paragraphs>10</Paragraphs>
  <ScaleCrop>false</ScaleCrop>
  <Company>000</Company>
  <LinksUpToDate>false</LinksUpToDate>
  <CharactersWithSpaces>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2018-05-07T03:58:00Z</dcterms:created>
  <dcterms:modified xsi:type="dcterms:W3CDTF">2018-05-07T04:00:00Z</dcterms:modified>
</cp:coreProperties>
</file>